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9D" w:rsidRDefault="0041049D">
      <w:pPr>
        <w:pBdr>
          <w:top w:val="nil"/>
          <w:left w:val="nil"/>
          <w:bottom w:val="nil"/>
          <w:right w:val="nil"/>
          <w:between w:val="nil"/>
        </w:pBdr>
        <w:spacing w:line="276" w:lineRule="auto"/>
        <w:rPr>
          <w:rFonts w:ascii="Arial" w:eastAsia="Arial" w:hAnsi="Arial" w:cs="Arial"/>
          <w:color w:val="000000"/>
          <w:sz w:val="2"/>
          <w:szCs w:val="2"/>
        </w:rPr>
      </w:pPr>
      <w:bookmarkStart w:id="0" w:name="_GoBack"/>
      <w:bookmarkEnd w:id="0"/>
    </w:p>
    <w:tbl>
      <w:tblPr>
        <w:tblStyle w:val="a"/>
        <w:tblW w:w="11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536"/>
        <w:gridCol w:w="1701"/>
        <w:gridCol w:w="3969"/>
      </w:tblGrid>
      <w:tr w:rsidR="0041049D">
        <w:trPr>
          <w:trHeight w:val="280"/>
        </w:trPr>
        <w:tc>
          <w:tcPr>
            <w:tcW w:w="1134" w:type="dxa"/>
            <w:vMerge w:val="restart"/>
            <w:tcBorders>
              <w:bottom w:val="nil"/>
              <w:right w:val="nil"/>
            </w:tcBorders>
          </w:tcPr>
          <w:p w:rsidR="0041049D" w:rsidRDefault="00EC18BD">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simplePos x="0" y="0"/>
                  <wp:positionH relativeFrom="column">
                    <wp:posOffset>152400</wp:posOffset>
                  </wp:positionH>
                  <wp:positionV relativeFrom="paragraph">
                    <wp:posOffset>97155</wp:posOffset>
                  </wp:positionV>
                  <wp:extent cx="739140" cy="1146810"/>
                  <wp:effectExtent l="0" t="0" r="0" b="0"/>
                  <wp:wrapSquare wrapText="right" distT="0" distB="0" distL="114300" distR="114300"/>
                  <wp:docPr id="4"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
                          <a:srcRect/>
                          <a:stretch>
                            <a:fillRect/>
                          </a:stretch>
                        </pic:blipFill>
                        <pic:spPr>
                          <a:xfrm>
                            <a:off x="0" y="0"/>
                            <a:ext cx="739140" cy="1146810"/>
                          </a:xfrm>
                          <a:prstGeom prst="rect">
                            <a:avLst/>
                          </a:prstGeom>
                          <a:ln/>
                        </pic:spPr>
                      </pic:pic>
                    </a:graphicData>
                  </a:graphic>
                </wp:anchor>
              </w:drawing>
            </w:r>
          </w:p>
        </w:tc>
        <w:tc>
          <w:tcPr>
            <w:tcW w:w="10206" w:type="dxa"/>
            <w:gridSpan w:val="3"/>
            <w:tcBorders>
              <w:left w:val="nil"/>
              <w:bottom w:val="nil"/>
            </w:tcBorders>
          </w:tcPr>
          <w:p w:rsidR="0041049D" w:rsidRDefault="00EC18BD">
            <w:pPr>
              <w:pBdr>
                <w:top w:val="nil"/>
                <w:left w:val="nil"/>
                <w:bottom w:val="nil"/>
                <w:right w:val="nil"/>
                <w:between w:val="nil"/>
              </w:pBdr>
              <w:spacing w:before="36"/>
              <w:ind w:left="148"/>
              <w:jc w:val="center"/>
              <w:rPr>
                <w:b/>
                <w:color w:val="000000"/>
                <w:sz w:val="16"/>
                <w:szCs w:val="16"/>
              </w:rPr>
            </w:pPr>
            <w:r>
              <w:rPr>
                <w:b/>
                <w:color w:val="000000"/>
                <w:sz w:val="32"/>
                <w:szCs w:val="32"/>
              </w:rPr>
              <w:t>FVO – Participant Information</w:t>
            </w:r>
          </w:p>
          <w:p w:rsidR="0041049D" w:rsidRDefault="00EC18BD">
            <w:pPr>
              <w:pBdr>
                <w:top w:val="nil"/>
                <w:left w:val="nil"/>
                <w:bottom w:val="nil"/>
                <w:right w:val="nil"/>
                <w:between w:val="nil"/>
              </w:pBdr>
              <w:spacing w:before="36"/>
              <w:ind w:left="148"/>
              <w:jc w:val="center"/>
              <w:rPr>
                <w:color w:val="000000"/>
                <w:sz w:val="16"/>
                <w:szCs w:val="16"/>
              </w:rPr>
            </w:pPr>
            <w:r>
              <w:rPr>
                <w:i/>
                <w:color w:val="000000"/>
                <w:sz w:val="16"/>
                <w:szCs w:val="16"/>
              </w:rPr>
              <w:t>(only required for participants who are not British Orienteering members)</w:t>
            </w:r>
          </w:p>
        </w:tc>
      </w:tr>
      <w:tr w:rsidR="0041049D">
        <w:trPr>
          <w:trHeight w:val="280"/>
        </w:trPr>
        <w:tc>
          <w:tcPr>
            <w:tcW w:w="1134" w:type="dxa"/>
            <w:vMerge/>
            <w:tcBorders>
              <w:bottom w:val="nil"/>
              <w:right w:val="nil"/>
            </w:tcBorders>
          </w:tcPr>
          <w:p w:rsidR="0041049D" w:rsidRDefault="0041049D">
            <w:pPr>
              <w:pBdr>
                <w:top w:val="nil"/>
                <w:left w:val="nil"/>
                <w:bottom w:val="nil"/>
                <w:right w:val="nil"/>
                <w:between w:val="nil"/>
              </w:pBdr>
              <w:spacing w:line="276" w:lineRule="auto"/>
              <w:rPr>
                <w:color w:val="000000"/>
                <w:sz w:val="16"/>
                <w:szCs w:val="16"/>
              </w:rPr>
            </w:pPr>
          </w:p>
        </w:tc>
        <w:tc>
          <w:tcPr>
            <w:tcW w:w="10206" w:type="dxa"/>
            <w:gridSpan w:val="3"/>
            <w:tcBorders>
              <w:top w:val="nil"/>
              <w:left w:val="nil"/>
            </w:tcBorders>
            <w:tcMar>
              <w:right w:w="57" w:type="dxa"/>
            </w:tcMar>
          </w:tcPr>
          <w:p w:rsidR="0041049D" w:rsidRDefault="0041049D">
            <w:pPr>
              <w:pBdr>
                <w:top w:val="nil"/>
                <w:left w:val="nil"/>
                <w:bottom w:val="nil"/>
                <w:right w:val="nil"/>
                <w:between w:val="nil"/>
              </w:pBdr>
              <w:spacing w:before="36"/>
              <w:ind w:left="148"/>
              <w:rPr>
                <w:b/>
                <w:color w:val="000000"/>
                <w:sz w:val="18"/>
                <w:szCs w:val="18"/>
              </w:rPr>
            </w:pPr>
          </w:p>
          <w:p w:rsidR="0041049D" w:rsidRDefault="00EC18BD">
            <w:pPr>
              <w:pBdr>
                <w:top w:val="nil"/>
                <w:left w:val="nil"/>
                <w:bottom w:val="nil"/>
                <w:right w:val="nil"/>
                <w:between w:val="nil"/>
              </w:pBdr>
              <w:spacing w:before="36"/>
              <w:ind w:left="148"/>
              <w:rPr>
                <w:color w:val="000000"/>
                <w:sz w:val="18"/>
                <w:szCs w:val="18"/>
              </w:rPr>
            </w:pPr>
            <w:r>
              <w:rPr>
                <w:b/>
                <w:color w:val="000000"/>
                <w:sz w:val="18"/>
                <w:szCs w:val="18"/>
              </w:rPr>
              <w:t xml:space="preserve">Privacy Notice:  </w:t>
            </w:r>
            <w:r>
              <w:rPr>
                <w:color w:val="000000"/>
                <w:sz w:val="18"/>
                <w:szCs w:val="18"/>
              </w:rPr>
              <w:t>Results including your name and age class will be published on the internet. We will store your contact details securely in case we need to contact you again in respect of this orienteering event or as required by our insurers. We will not otherwise use or</w:t>
            </w:r>
            <w:r>
              <w:rPr>
                <w:color w:val="000000"/>
                <w:sz w:val="18"/>
                <w:szCs w:val="18"/>
              </w:rPr>
              <w:t xml:space="preserve"> divulge your details. However, if you choose to tick the box, we will also add you to our mailing list for information on forthcoming events. You may unsubscribe at any time. Our mailing list is securely hosted outside the EU. Full details on our privacy </w:t>
            </w:r>
            <w:r>
              <w:rPr>
                <w:color w:val="000000"/>
                <w:sz w:val="18"/>
                <w:szCs w:val="18"/>
              </w:rPr>
              <w:t>statement which is available at fvo.org.uk.</w:t>
            </w:r>
          </w:p>
        </w:tc>
      </w:tr>
      <w:tr w:rsidR="0041049D">
        <w:trPr>
          <w:trHeight w:val="520"/>
        </w:trPr>
        <w:tc>
          <w:tcPr>
            <w:tcW w:w="1134" w:type="dxa"/>
            <w:tcBorders>
              <w:right w:val="nil"/>
            </w:tcBorders>
            <w:tcMar>
              <w:left w:w="113" w:type="dxa"/>
            </w:tcMar>
            <w:vAlign w:val="center"/>
          </w:tcPr>
          <w:p w:rsidR="0041049D" w:rsidRDefault="00EC18BD">
            <w:pPr>
              <w:pBdr>
                <w:top w:val="nil"/>
                <w:left w:val="nil"/>
                <w:bottom w:val="nil"/>
                <w:right w:val="nil"/>
                <w:between w:val="nil"/>
              </w:pBdr>
              <w:rPr>
                <w:color w:val="000000"/>
                <w:sz w:val="20"/>
                <w:szCs w:val="20"/>
              </w:rPr>
            </w:pPr>
            <w:r>
              <w:rPr>
                <w:b/>
                <w:color w:val="000000"/>
              </w:rPr>
              <w:t>Name(s)</w:t>
            </w:r>
          </w:p>
        </w:tc>
        <w:tc>
          <w:tcPr>
            <w:tcW w:w="4536" w:type="dxa"/>
            <w:tcBorders>
              <w:left w:val="nil"/>
            </w:tcBorders>
            <w:vAlign w:val="center"/>
          </w:tcPr>
          <w:p w:rsidR="0041049D" w:rsidRDefault="00EC18BD">
            <w:pPr>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Please list the names of ALL the participants in your group – one per line</w:t>
            </w:r>
          </w:p>
        </w:tc>
        <w:tc>
          <w:tcPr>
            <w:tcW w:w="5670" w:type="dxa"/>
            <w:gridSpan w:val="2"/>
            <w:tcMar>
              <w:left w:w="113" w:type="dxa"/>
            </w:tcMar>
            <w:vAlign w:val="center"/>
          </w:tcPr>
          <w:p w:rsidR="0041049D" w:rsidRDefault="00EC18BD">
            <w:pPr>
              <w:pBdr>
                <w:top w:val="nil"/>
                <w:left w:val="nil"/>
                <w:bottom w:val="nil"/>
                <w:right w:val="nil"/>
                <w:between w:val="nil"/>
              </w:pBdr>
              <w:rPr>
                <w:rFonts w:ascii="Times New Roman" w:eastAsia="Times New Roman" w:hAnsi="Times New Roman" w:cs="Times New Roman"/>
                <w:b/>
                <w:color w:val="000000"/>
                <w:sz w:val="20"/>
                <w:szCs w:val="20"/>
              </w:rPr>
            </w:pPr>
            <w:r>
              <w:rPr>
                <w:b/>
                <w:color w:val="000000"/>
              </w:rPr>
              <w:t xml:space="preserve">Address </w:t>
            </w:r>
          </w:p>
        </w:tc>
      </w:tr>
      <w:tr w:rsidR="0041049D">
        <w:trPr>
          <w:trHeight w:val="480"/>
        </w:trPr>
        <w:tc>
          <w:tcPr>
            <w:tcW w:w="5670" w:type="dxa"/>
            <w:gridSpan w:val="2"/>
            <w:tcMar>
              <w:left w:w="113" w:type="dxa"/>
            </w:tcMar>
            <w:vAlign w:val="center"/>
          </w:tcPr>
          <w:p w:rsidR="0041049D" w:rsidRDefault="0041049D">
            <w:pPr>
              <w:pBdr>
                <w:top w:val="nil"/>
                <w:left w:val="nil"/>
                <w:bottom w:val="nil"/>
                <w:right w:val="nil"/>
                <w:between w:val="nil"/>
              </w:pBdr>
              <w:rPr>
                <w:rFonts w:ascii="Times New Roman" w:eastAsia="Times New Roman" w:hAnsi="Times New Roman" w:cs="Times New Roman"/>
                <w:color w:val="000000"/>
                <w:sz w:val="20"/>
                <w:szCs w:val="20"/>
              </w:rPr>
            </w:pPr>
          </w:p>
        </w:tc>
        <w:tc>
          <w:tcPr>
            <w:tcW w:w="5670" w:type="dxa"/>
            <w:gridSpan w:val="2"/>
            <w:vMerge w:val="restart"/>
            <w:tcBorders>
              <w:top w:val="nil"/>
            </w:tcBorders>
            <w:tcMar>
              <w:left w:w="113" w:type="dxa"/>
            </w:tcMar>
            <w:vAlign w:val="center"/>
          </w:tcPr>
          <w:p w:rsidR="0041049D" w:rsidRDefault="00EC18BD">
            <w:pPr>
              <w:pBdr>
                <w:top w:val="nil"/>
                <w:left w:val="nil"/>
                <w:bottom w:val="nil"/>
                <w:right w:val="nil"/>
                <w:between w:val="nil"/>
              </w:pBdr>
              <w:rPr>
                <w:rFonts w:ascii="Times New Roman" w:eastAsia="Times New Roman" w:hAnsi="Times New Roman" w:cs="Times New Roman"/>
                <w:color w:val="000000"/>
                <w:sz w:val="20"/>
                <w:szCs w:val="20"/>
              </w:rPr>
            </w:pPr>
            <w:r>
              <w:rPr>
                <w:color w:val="000000"/>
              </w:rPr>
              <w:t xml:space="preserve"> </w:t>
            </w:r>
          </w:p>
        </w:tc>
      </w:tr>
      <w:tr w:rsidR="0041049D">
        <w:trPr>
          <w:trHeight w:val="480"/>
        </w:trPr>
        <w:tc>
          <w:tcPr>
            <w:tcW w:w="5670" w:type="dxa"/>
            <w:gridSpan w:val="2"/>
            <w:tcMar>
              <w:left w:w="113" w:type="dxa"/>
            </w:tcMar>
            <w:vAlign w:val="center"/>
          </w:tcPr>
          <w:p w:rsidR="0041049D" w:rsidRDefault="0041049D">
            <w:pPr>
              <w:pBdr>
                <w:top w:val="nil"/>
                <w:left w:val="nil"/>
                <w:bottom w:val="nil"/>
                <w:right w:val="nil"/>
                <w:between w:val="nil"/>
              </w:pBdr>
              <w:rPr>
                <w:color w:val="000000"/>
              </w:rPr>
            </w:pPr>
          </w:p>
        </w:tc>
        <w:tc>
          <w:tcPr>
            <w:tcW w:w="5670" w:type="dxa"/>
            <w:gridSpan w:val="2"/>
            <w:vMerge/>
            <w:tcBorders>
              <w:top w:val="nil"/>
            </w:tcBorders>
            <w:tcMar>
              <w:left w:w="113" w:type="dxa"/>
            </w:tcMar>
            <w:vAlign w:val="center"/>
          </w:tcPr>
          <w:p w:rsidR="0041049D" w:rsidRDefault="0041049D">
            <w:pPr>
              <w:pBdr>
                <w:top w:val="nil"/>
                <w:left w:val="nil"/>
                <w:bottom w:val="nil"/>
                <w:right w:val="nil"/>
                <w:between w:val="nil"/>
              </w:pBdr>
              <w:spacing w:line="276" w:lineRule="auto"/>
              <w:rPr>
                <w:color w:val="000000"/>
              </w:rPr>
            </w:pPr>
          </w:p>
        </w:tc>
      </w:tr>
      <w:tr w:rsidR="0041049D">
        <w:trPr>
          <w:trHeight w:val="480"/>
        </w:trPr>
        <w:tc>
          <w:tcPr>
            <w:tcW w:w="5670" w:type="dxa"/>
            <w:gridSpan w:val="2"/>
            <w:tcMar>
              <w:left w:w="113" w:type="dxa"/>
            </w:tcMar>
            <w:vAlign w:val="center"/>
          </w:tcPr>
          <w:p w:rsidR="0041049D" w:rsidRDefault="0041049D">
            <w:pPr>
              <w:pBdr>
                <w:top w:val="nil"/>
                <w:left w:val="nil"/>
                <w:bottom w:val="nil"/>
                <w:right w:val="nil"/>
                <w:between w:val="nil"/>
              </w:pBdr>
              <w:rPr>
                <w:color w:val="000000"/>
              </w:rPr>
            </w:pPr>
          </w:p>
        </w:tc>
        <w:tc>
          <w:tcPr>
            <w:tcW w:w="5670" w:type="dxa"/>
            <w:gridSpan w:val="2"/>
            <w:vMerge/>
            <w:tcBorders>
              <w:top w:val="nil"/>
            </w:tcBorders>
            <w:tcMar>
              <w:left w:w="113" w:type="dxa"/>
            </w:tcMar>
            <w:vAlign w:val="center"/>
          </w:tcPr>
          <w:p w:rsidR="0041049D" w:rsidRDefault="0041049D">
            <w:pPr>
              <w:pBdr>
                <w:top w:val="nil"/>
                <w:left w:val="nil"/>
                <w:bottom w:val="nil"/>
                <w:right w:val="nil"/>
                <w:between w:val="nil"/>
              </w:pBdr>
              <w:spacing w:line="276" w:lineRule="auto"/>
              <w:rPr>
                <w:color w:val="000000"/>
              </w:rPr>
            </w:pPr>
          </w:p>
        </w:tc>
      </w:tr>
      <w:tr w:rsidR="0041049D">
        <w:trPr>
          <w:trHeight w:val="480"/>
        </w:trPr>
        <w:tc>
          <w:tcPr>
            <w:tcW w:w="5670" w:type="dxa"/>
            <w:gridSpan w:val="2"/>
            <w:tcMar>
              <w:left w:w="113" w:type="dxa"/>
            </w:tcMar>
            <w:vAlign w:val="center"/>
          </w:tcPr>
          <w:p w:rsidR="0041049D" w:rsidRDefault="0041049D">
            <w:pPr>
              <w:pBdr>
                <w:top w:val="nil"/>
                <w:left w:val="nil"/>
                <w:bottom w:val="nil"/>
                <w:right w:val="nil"/>
                <w:between w:val="nil"/>
              </w:pBdr>
              <w:rPr>
                <w:color w:val="000000"/>
              </w:rPr>
            </w:pPr>
          </w:p>
        </w:tc>
        <w:tc>
          <w:tcPr>
            <w:tcW w:w="5670" w:type="dxa"/>
            <w:gridSpan w:val="2"/>
            <w:vMerge/>
            <w:tcBorders>
              <w:top w:val="nil"/>
            </w:tcBorders>
            <w:tcMar>
              <w:left w:w="113" w:type="dxa"/>
            </w:tcMar>
            <w:vAlign w:val="center"/>
          </w:tcPr>
          <w:p w:rsidR="0041049D" w:rsidRDefault="0041049D">
            <w:pPr>
              <w:pBdr>
                <w:top w:val="nil"/>
                <w:left w:val="nil"/>
                <w:bottom w:val="nil"/>
                <w:right w:val="nil"/>
                <w:between w:val="nil"/>
              </w:pBdr>
              <w:spacing w:line="276" w:lineRule="auto"/>
              <w:rPr>
                <w:color w:val="000000"/>
              </w:rPr>
            </w:pPr>
          </w:p>
        </w:tc>
      </w:tr>
      <w:tr w:rsidR="0041049D">
        <w:trPr>
          <w:trHeight w:val="480"/>
        </w:trPr>
        <w:tc>
          <w:tcPr>
            <w:tcW w:w="5670" w:type="dxa"/>
            <w:gridSpan w:val="2"/>
            <w:tcMar>
              <w:left w:w="113" w:type="dxa"/>
            </w:tcMar>
            <w:vAlign w:val="center"/>
          </w:tcPr>
          <w:p w:rsidR="0041049D" w:rsidRDefault="0041049D">
            <w:pPr>
              <w:pBdr>
                <w:top w:val="nil"/>
                <w:left w:val="nil"/>
                <w:bottom w:val="nil"/>
                <w:right w:val="nil"/>
                <w:between w:val="nil"/>
              </w:pBdr>
              <w:rPr>
                <w:color w:val="000000"/>
              </w:rPr>
            </w:pPr>
          </w:p>
        </w:tc>
        <w:tc>
          <w:tcPr>
            <w:tcW w:w="1701" w:type="dxa"/>
            <w:tcMar>
              <w:left w:w="113" w:type="dxa"/>
            </w:tcMar>
            <w:vAlign w:val="center"/>
          </w:tcPr>
          <w:p w:rsidR="0041049D" w:rsidRDefault="00EC18BD">
            <w:pPr>
              <w:pBdr>
                <w:top w:val="nil"/>
                <w:left w:val="nil"/>
                <w:bottom w:val="nil"/>
                <w:right w:val="nil"/>
                <w:between w:val="nil"/>
              </w:pBdr>
              <w:rPr>
                <w:b/>
                <w:color w:val="000000"/>
              </w:rPr>
            </w:pPr>
            <w:r>
              <w:rPr>
                <w:b/>
                <w:color w:val="000000"/>
              </w:rPr>
              <w:t>Phone Number</w:t>
            </w:r>
          </w:p>
        </w:tc>
        <w:tc>
          <w:tcPr>
            <w:tcW w:w="3969" w:type="dxa"/>
            <w:tcMar>
              <w:left w:w="113" w:type="dxa"/>
            </w:tcMar>
            <w:vAlign w:val="center"/>
          </w:tcPr>
          <w:p w:rsidR="0041049D" w:rsidRDefault="0041049D">
            <w:pPr>
              <w:pBdr>
                <w:top w:val="nil"/>
                <w:left w:val="nil"/>
                <w:bottom w:val="nil"/>
                <w:right w:val="nil"/>
                <w:between w:val="nil"/>
              </w:pBdr>
              <w:rPr>
                <w:color w:val="000000"/>
              </w:rPr>
            </w:pPr>
          </w:p>
        </w:tc>
      </w:tr>
      <w:tr w:rsidR="0041049D">
        <w:trPr>
          <w:trHeight w:val="480"/>
        </w:trPr>
        <w:tc>
          <w:tcPr>
            <w:tcW w:w="5670" w:type="dxa"/>
            <w:gridSpan w:val="2"/>
            <w:tcMar>
              <w:left w:w="113" w:type="dxa"/>
            </w:tcMar>
            <w:vAlign w:val="center"/>
          </w:tcPr>
          <w:p w:rsidR="0041049D" w:rsidRDefault="0041049D">
            <w:pPr>
              <w:pBdr>
                <w:top w:val="nil"/>
                <w:left w:val="nil"/>
                <w:bottom w:val="nil"/>
                <w:right w:val="nil"/>
                <w:between w:val="nil"/>
              </w:pBdr>
              <w:rPr>
                <w:color w:val="000000"/>
              </w:rPr>
            </w:pPr>
          </w:p>
        </w:tc>
        <w:tc>
          <w:tcPr>
            <w:tcW w:w="1701" w:type="dxa"/>
            <w:tcMar>
              <w:left w:w="113" w:type="dxa"/>
            </w:tcMar>
            <w:vAlign w:val="center"/>
          </w:tcPr>
          <w:p w:rsidR="0041049D" w:rsidRDefault="00EC18BD">
            <w:pPr>
              <w:pBdr>
                <w:top w:val="nil"/>
                <w:left w:val="nil"/>
                <w:bottom w:val="nil"/>
                <w:right w:val="nil"/>
                <w:between w:val="nil"/>
              </w:pBdr>
              <w:rPr>
                <w:b/>
                <w:color w:val="000000"/>
              </w:rPr>
            </w:pPr>
            <w:r>
              <w:rPr>
                <w:b/>
                <w:color w:val="000000"/>
              </w:rPr>
              <w:t>Email Address</w:t>
            </w:r>
          </w:p>
        </w:tc>
        <w:tc>
          <w:tcPr>
            <w:tcW w:w="3969" w:type="dxa"/>
            <w:tcMar>
              <w:left w:w="113" w:type="dxa"/>
            </w:tcMar>
            <w:vAlign w:val="center"/>
          </w:tcPr>
          <w:p w:rsidR="0041049D" w:rsidRDefault="0041049D">
            <w:pPr>
              <w:pBdr>
                <w:top w:val="nil"/>
                <w:left w:val="nil"/>
                <w:bottom w:val="nil"/>
                <w:right w:val="nil"/>
                <w:between w:val="nil"/>
              </w:pBdr>
              <w:rPr>
                <w:color w:val="000000"/>
              </w:rPr>
            </w:pPr>
          </w:p>
        </w:tc>
      </w:tr>
      <w:tr w:rsidR="0041049D">
        <w:trPr>
          <w:trHeight w:val="480"/>
        </w:trPr>
        <w:tc>
          <w:tcPr>
            <w:tcW w:w="11340" w:type="dxa"/>
            <w:gridSpan w:val="4"/>
            <w:tcMar>
              <w:left w:w="113" w:type="dxa"/>
            </w:tcMar>
            <w:vAlign w:val="center"/>
          </w:tcPr>
          <w:p w:rsidR="0041049D" w:rsidRDefault="00EC18BD">
            <w:pPr>
              <w:pBdr>
                <w:top w:val="nil"/>
                <w:left w:val="nil"/>
                <w:bottom w:val="nil"/>
                <w:right w:val="nil"/>
                <w:between w:val="nil"/>
              </w:pBdr>
              <w:rPr>
                <w:i/>
                <w:color w:val="000000"/>
              </w:rPr>
            </w:pPr>
            <w:r>
              <w:rPr>
                <w:b/>
              </w:rPr>
              <w:t>How did you hear about this event?</w:t>
            </w:r>
          </w:p>
        </w:tc>
      </w:tr>
      <w:tr w:rsidR="0041049D">
        <w:trPr>
          <w:trHeight w:val="520"/>
        </w:trPr>
        <w:tc>
          <w:tcPr>
            <w:tcW w:w="11340" w:type="dxa"/>
            <w:gridSpan w:val="4"/>
            <w:tcMar>
              <w:left w:w="1134" w:type="dxa"/>
            </w:tcMar>
          </w:tcPr>
          <w:p w:rsidR="0041049D" w:rsidRDefault="00EC18BD">
            <w:pPr>
              <w:pBdr>
                <w:top w:val="nil"/>
                <w:left w:val="nil"/>
                <w:bottom w:val="nil"/>
                <w:right w:val="nil"/>
                <w:between w:val="nil"/>
              </w:pBdr>
              <w:rPr>
                <w:color w:val="000000"/>
              </w:rPr>
            </w:pPr>
            <w:r>
              <w:rPr>
                <w:b/>
                <w:color w:val="000000"/>
              </w:rPr>
              <w:t xml:space="preserve">Optional: </w:t>
            </w:r>
            <w:r>
              <w:rPr>
                <w:color w:val="000000"/>
              </w:rPr>
              <w:t>Please tick the box if you wish to be added to our mailing list for information on forthcoming events. You may unsubscribe at any time.</w:t>
            </w:r>
            <w:r>
              <w:rPr>
                <w:noProof/>
              </w:rPr>
              <mc:AlternateContent>
                <mc:Choice Requires="wpg">
                  <w:drawing>
                    <wp:anchor distT="0" distB="0" distL="114300" distR="114300" simplePos="0" relativeHeight="251659264" behindDoc="0" locked="0" layoutInCell="1" hidden="0" allowOverlap="1">
                      <wp:simplePos x="0" y="0"/>
                      <wp:positionH relativeFrom="column">
                        <wp:posOffset>-507999</wp:posOffset>
                      </wp:positionH>
                      <wp:positionV relativeFrom="paragraph">
                        <wp:posOffset>63500</wp:posOffset>
                      </wp:positionV>
                      <wp:extent cx="249555" cy="219075"/>
                      <wp:effectExtent l="0" t="0" r="0" b="0"/>
                      <wp:wrapNone/>
                      <wp:docPr id="1" name="Rectangle 1"/>
                      <wp:cNvGraphicFramePr/>
                      <a:graphic xmlns:a="http://schemas.openxmlformats.org/drawingml/2006/main">
                        <a:graphicData uri="http://schemas.microsoft.com/office/word/2010/wordprocessingShape">
                          <wps:wsp>
                            <wps:cNvSpPr/>
                            <wps:spPr>
                              <a:xfrm>
                                <a:off x="5225985" y="3675225"/>
                                <a:ext cx="240030" cy="209550"/>
                              </a:xfrm>
                              <a:prstGeom prst="rect">
                                <a:avLst/>
                              </a:prstGeom>
                              <a:solidFill>
                                <a:srgbClr val="FFFFFF"/>
                              </a:solidFill>
                              <a:ln w="9525" cap="sq" cmpd="sng">
                                <a:solidFill>
                                  <a:srgbClr val="000000"/>
                                </a:solidFill>
                                <a:prstDash val="solid"/>
                                <a:miter lim="800000"/>
                                <a:headEnd type="none" w="sm" len="sm"/>
                                <a:tailEnd type="none" w="sm" len="sm"/>
                              </a:ln>
                            </wps:spPr>
                            <wps:txbx>
                              <w:txbxContent>
                                <w:p w:rsidR="0041049D" w:rsidRDefault="0041049D">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-507999</wp:posOffset>
                      </wp:positionH>
                      <wp:positionV relativeFrom="paragraph">
                        <wp:posOffset>63500</wp:posOffset>
                      </wp:positionV>
                      <wp:extent cx="249555" cy="21907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9555" cy="219075"/>
                              </a:xfrm>
                              <a:prstGeom prst="rect"/>
                              <a:ln/>
                            </pic:spPr>
                          </pic:pic>
                        </a:graphicData>
                      </a:graphic>
                    </wp:anchor>
                  </w:drawing>
                </mc:Fallback>
              </mc:AlternateContent>
            </w:r>
          </w:p>
        </w:tc>
      </w:tr>
      <w:tr w:rsidR="0041049D">
        <w:trPr>
          <w:trHeight w:val="520"/>
        </w:trPr>
        <w:tc>
          <w:tcPr>
            <w:tcW w:w="11340" w:type="dxa"/>
            <w:gridSpan w:val="4"/>
            <w:tcMar>
              <w:left w:w="113" w:type="dxa"/>
              <w:right w:w="113" w:type="dxa"/>
            </w:tcMar>
          </w:tcPr>
          <w:p w:rsidR="0041049D" w:rsidRDefault="00EC18BD">
            <w:pPr>
              <w:rPr>
                <w:rFonts w:ascii="Times New Roman" w:eastAsia="Times New Roman" w:hAnsi="Times New Roman" w:cs="Times New Roman"/>
                <w:sz w:val="20"/>
                <w:szCs w:val="20"/>
              </w:rPr>
            </w:pPr>
            <w:r>
              <w:rPr>
                <w:b/>
                <w:sz w:val="18"/>
                <w:szCs w:val="18"/>
              </w:rPr>
              <w:t xml:space="preserve">IMPORTANT NOTES: </w:t>
            </w:r>
            <w:r>
              <w:rPr>
                <w:sz w:val="18"/>
                <w:szCs w:val="18"/>
              </w:rPr>
              <w:t>The club undertakes a risk assessment to minimise any dangers, but ultimately competitors take par</w:t>
            </w:r>
            <w:r>
              <w:rPr>
                <w:sz w:val="18"/>
                <w:szCs w:val="18"/>
              </w:rPr>
              <w:t>t in the event at their own risk. For example, in urban events competitors should be mindful of traffic. Non-members are always welcome to take part, but we would encourage you to join FVO or another local orienteering club once you have taken part in thre</w:t>
            </w:r>
            <w:r>
              <w:rPr>
                <w:sz w:val="18"/>
                <w:szCs w:val="18"/>
              </w:rPr>
              <w:t>e or more events.</w:t>
            </w:r>
            <w:r>
              <w:rPr>
                <w:rFonts w:ascii="Times New Roman" w:eastAsia="Times New Roman" w:hAnsi="Times New Roman" w:cs="Times New Roman"/>
                <w:sz w:val="20"/>
                <w:szCs w:val="20"/>
              </w:rPr>
              <w:t xml:space="preserve"> It is cost effective.</w:t>
            </w:r>
          </w:p>
        </w:tc>
      </w:tr>
    </w:tbl>
    <w:p w:rsidR="0041049D" w:rsidRDefault="0041049D">
      <w:pPr>
        <w:rPr>
          <w:sz w:val="36"/>
          <w:szCs w:val="36"/>
        </w:rPr>
      </w:pPr>
      <w:bookmarkStart w:id="1" w:name="_gjdgxs" w:colFirst="0" w:colLast="0"/>
      <w:bookmarkEnd w:id="1"/>
    </w:p>
    <w:tbl>
      <w:tblPr>
        <w:tblStyle w:val="a0"/>
        <w:tblW w:w="11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536"/>
        <w:gridCol w:w="1701"/>
        <w:gridCol w:w="3969"/>
      </w:tblGrid>
      <w:tr w:rsidR="0041049D">
        <w:trPr>
          <w:trHeight w:val="280"/>
        </w:trPr>
        <w:tc>
          <w:tcPr>
            <w:tcW w:w="1134" w:type="dxa"/>
            <w:vMerge w:val="restart"/>
            <w:tcBorders>
              <w:bottom w:val="nil"/>
              <w:right w:val="nil"/>
            </w:tcBorders>
          </w:tcPr>
          <w:p w:rsidR="0041049D" w:rsidRDefault="00EC18BD">
            <w:pPr>
              <w:pBdr>
                <w:top w:val="nil"/>
                <w:left w:val="nil"/>
                <w:bottom w:val="nil"/>
                <w:right w:val="nil"/>
                <w:between w:val="nil"/>
              </w:pBdr>
              <w:rPr>
                <w:color w:val="000000"/>
              </w:rPr>
            </w:pPr>
            <w:r>
              <w:rPr>
                <w:noProof/>
              </w:rPr>
              <w:drawing>
                <wp:anchor distT="0" distB="0" distL="114300" distR="114300" simplePos="0" relativeHeight="251660288" behindDoc="0" locked="0" layoutInCell="1" hidden="0" allowOverlap="1">
                  <wp:simplePos x="0" y="0"/>
                  <wp:positionH relativeFrom="column">
                    <wp:posOffset>152400</wp:posOffset>
                  </wp:positionH>
                  <wp:positionV relativeFrom="paragraph">
                    <wp:posOffset>97155</wp:posOffset>
                  </wp:positionV>
                  <wp:extent cx="739140" cy="1146810"/>
                  <wp:effectExtent l="0" t="0" r="0" b="0"/>
                  <wp:wrapSquare wrapText="right" distT="0" distB="0" distL="114300" distR="11430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
                          <a:srcRect/>
                          <a:stretch>
                            <a:fillRect/>
                          </a:stretch>
                        </pic:blipFill>
                        <pic:spPr>
                          <a:xfrm>
                            <a:off x="0" y="0"/>
                            <a:ext cx="739140" cy="1146810"/>
                          </a:xfrm>
                          <a:prstGeom prst="rect">
                            <a:avLst/>
                          </a:prstGeom>
                          <a:ln/>
                        </pic:spPr>
                      </pic:pic>
                    </a:graphicData>
                  </a:graphic>
                </wp:anchor>
              </w:drawing>
            </w:r>
          </w:p>
        </w:tc>
        <w:tc>
          <w:tcPr>
            <w:tcW w:w="10206" w:type="dxa"/>
            <w:gridSpan w:val="3"/>
            <w:tcBorders>
              <w:left w:val="nil"/>
              <w:bottom w:val="nil"/>
            </w:tcBorders>
          </w:tcPr>
          <w:p w:rsidR="0041049D" w:rsidRDefault="00EC18BD">
            <w:pPr>
              <w:pBdr>
                <w:top w:val="nil"/>
                <w:left w:val="nil"/>
                <w:bottom w:val="nil"/>
                <w:right w:val="nil"/>
                <w:between w:val="nil"/>
              </w:pBdr>
              <w:spacing w:before="36"/>
              <w:ind w:left="148"/>
              <w:jc w:val="center"/>
              <w:rPr>
                <w:b/>
                <w:color w:val="000000"/>
                <w:sz w:val="16"/>
                <w:szCs w:val="16"/>
              </w:rPr>
            </w:pPr>
            <w:r>
              <w:rPr>
                <w:b/>
                <w:color w:val="000000"/>
                <w:sz w:val="32"/>
                <w:szCs w:val="32"/>
              </w:rPr>
              <w:t>FVO – Participant Information</w:t>
            </w:r>
          </w:p>
          <w:p w:rsidR="0041049D" w:rsidRDefault="00EC18BD">
            <w:pPr>
              <w:pBdr>
                <w:top w:val="nil"/>
                <w:left w:val="nil"/>
                <w:bottom w:val="nil"/>
                <w:right w:val="nil"/>
                <w:between w:val="nil"/>
              </w:pBdr>
              <w:spacing w:before="36"/>
              <w:ind w:left="148"/>
              <w:jc w:val="center"/>
              <w:rPr>
                <w:color w:val="000000"/>
                <w:sz w:val="16"/>
                <w:szCs w:val="16"/>
              </w:rPr>
            </w:pPr>
            <w:r>
              <w:rPr>
                <w:i/>
                <w:color w:val="000000"/>
                <w:sz w:val="16"/>
                <w:szCs w:val="16"/>
              </w:rPr>
              <w:t>(only required for participants who are not British Orienteering members)</w:t>
            </w:r>
          </w:p>
        </w:tc>
      </w:tr>
      <w:tr w:rsidR="0041049D">
        <w:trPr>
          <w:trHeight w:val="280"/>
        </w:trPr>
        <w:tc>
          <w:tcPr>
            <w:tcW w:w="1134" w:type="dxa"/>
            <w:vMerge/>
            <w:tcBorders>
              <w:bottom w:val="nil"/>
              <w:right w:val="nil"/>
            </w:tcBorders>
          </w:tcPr>
          <w:p w:rsidR="0041049D" w:rsidRDefault="0041049D">
            <w:pPr>
              <w:pBdr>
                <w:top w:val="nil"/>
                <w:left w:val="nil"/>
                <w:bottom w:val="nil"/>
                <w:right w:val="nil"/>
                <w:between w:val="nil"/>
              </w:pBdr>
              <w:spacing w:line="276" w:lineRule="auto"/>
              <w:rPr>
                <w:color w:val="000000"/>
                <w:sz w:val="16"/>
                <w:szCs w:val="16"/>
              </w:rPr>
            </w:pPr>
          </w:p>
        </w:tc>
        <w:tc>
          <w:tcPr>
            <w:tcW w:w="10206" w:type="dxa"/>
            <w:gridSpan w:val="3"/>
            <w:tcBorders>
              <w:top w:val="nil"/>
              <w:left w:val="nil"/>
            </w:tcBorders>
            <w:tcMar>
              <w:right w:w="57" w:type="dxa"/>
            </w:tcMar>
          </w:tcPr>
          <w:p w:rsidR="0041049D" w:rsidRDefault="0041049D">
            <w:pPr>
              <w:pBdr>
                <w:top w:val="nil"/>
                <w:left w:val="nil"/>
                <w:bottom w:val="nil"/>
                <w:right w:val="nil"/>
                <w:between w:val="nil"/>
              </w:pBdr>
              <w:spacing w:before="36"/>
              <w:ind w:left="148"/>
              <w:rPr>
                <w:b/>
                <w:color w:val="000000"/>
                <w:sz w:val="18"/>
                <w:szCs w:val="18"/>
              </w:rPr>
            </w:pPr>
          </w:p>
          <w:p w:rsidR="0041049D" w:rsidRDefault="00EC18BD">
            <w:pPr>
              <w:pBdr>
                <w:top w:val="nil"/>
                <w:left w:val="nil"/>
                <w:bottom w:val="nil"/>
                <w:right w:val="nil"/>
                <w:between w:val="nil"/>
              </w:pBdr>
              <w:spacing w:before="36"/>
              <w:ind w:left="148"/>
              <w:rPr>
                <w:color w:val="000000"/>
                <w:sz w:val="18"/>
                <w:szCs w:val="18"/>
              </w:rPr>
            </w:pPr>
            <w:r>
              <w:rPr>
                <w:b/>
                <w:color w:val="000000"/>
                <w:sz w:val="18"/>
                <w:szCs w:val="18"/>
              </w:rPr>
              <w:t xml:space="preserve">Privacy Notice:  </w:t>
            </w:r>
            <w:r>
              <w:rPr>
                <w:color w:val="000000"/>
                <w:sz w:val="18"/>
                <w:szCs w:val="18"/>
              </w:rPr>
              <w:t>Results including your name and age class will be published on the internet. We will store your contact details securely in case we need to contact you again in respect of this orienteering event or as required by our insurers. We will not otherwise use or</w:t>
            </w:r>
            <w:r>
              <w:rPr>
                <w:color w:val="000000"/>
                <w:sz w:val="18"/>
                <w:szCs w:val="18"/>
              </w:rPr>
              <w:t xml:space="preserve"> divulge your details. However, if you choose to tick the box, we will also add you to our mailing list for information on forthcoming events. You may unsubscribe at any time. Our mailing list is securely hosted outside the EU. Full details on our privacy </w:t>
            </w:r>
            <w:r>
              <w:rPr>
                <w:color w:val="000000"/>
                <w:sz w:val="18"/>
                <w:szCs w:val="18"/>
              </w:rPr>
              <w:t>statement which is available at fvo.org.uk.</w:t>
            </w:r>
          </w:p>
        </w:tc>
      </w:tr>
      <w:tr w:rsidR="0041049D">
        <w:trPr>
          <w:trHeight w:val="520"/>
        </w:trPr>
        <w:tc>
          <w:tcPr>
            <w:tcW w:w="1134" w:type="dxa"/>
            <w:tcBorders>
              <w:right w:val="nil"/>
            </w:tcBorders>
            <w:tcMar>
              <w:left w:w="113" w:type="dxa"/>
            </w:tcMar>
            <w:vAlign w:val="center"/>
          </w:tcPr>
          <w:p w:rsidR="0041049D" w:rsidRDefault="00EC18BD">
            <w:pPr>
              <w:pBdr>
                <w:top w:val="nil"/>
                <w:left w:val="nil"/>
                <w:bottom w:val="nil"/>
                <w:right w:val="nil"/>
                <w:between w:val="nil"/>
              </w:pBdr>
              <w:rPr>
                <w:color w:val="000000"/>
                <w:sz w:val="20"/>
                <w:szCs w:val="20"/>
              </w:rPr>
            </w:pPr>
            <w:r>
              <w:rPr>
                <w:b/>
                <w:color w:val="000000"/>
              </w:rPr>
              <w:t>Name(s)</w:t>
            </w:r>
          </w:p>
        </w:tc>
        <w:tc>
          <w:tcPr>
            <w:tcW w:w="4536" w:type="dxa"/>
            <w:tcBorders>
              <w:left w:val="nil"/>
            </w:tcBorders>
            <w:vAlign w:val="center"/>
          </w:tcPr>
          <w:p w:rsidR="0041049D" w:rsidRDefault="00EC18BD">
            <w:pPr>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Please list the names of ALL the participants in your group – one per line</w:t>
            </w:r>
          </w:p>
        </w:tc>
        <w:tc>
          <w:tcPr>
            <w:tcW w:w="5670" w:type="dxa"/>
            <w:gridSpan w:val="2"/>
            <w:tcMar>
              <w:left w:w="113" w:type="dxa"/>
            </w:tcMar>
            <w:vAlign w:val="center"/>
          </w:tcPr>
          <w:p w:rsidR="0041049D" w:rsidRDefault="00EC18BD">
            <w:pPr>
              <w:pBdr>
                <w:top w:val="nil"/>
                <w:left w:val="nil"/>
                <w:bottom w:val="nil"/>
                <w:right w:val="nil"/>
                <w:between w:val="nil"/>
              </w:pBdr>
              <w:rPr>
                <w:rFonts w:ascii="Times New Roman" w:eastAsia="Times New Roman" w:hAnsi="Times New Roman" w:cs="Times New Roman"/>
                <w:b/>
                <w:color w:val="000000"/>
                <w:sz w:val="20"/>
                <w:szCs w:val="20"/>
              </w:rPr>
            </w:pPr>
            <w:r>
              <w:rPr>
                <w:b/>
                <w:color w:val="000000"/>
              </w:rPr>
              <w:t xml:space="preserve">Address </w:t>
            </w:r>
          </w:p>
        </w:tc>
      </w:tr>
      <w:tr w:rsidR="0041049D">
        <w:trPr>
          <w:trHeight w:val="480"/>
        </w:trPr>
        <w:tc>
          <w:tcPr>
            <w:tcW w:w="5670" w:type="dxa"/>
            <w:gridSpan w:val="2"/>
            <w:tcMar>
              <w:left w:w="113" w:type="dxa"/>
            </w:tcMar>
            <w:vAlign w:val="center"/>
          </w:tcPr>
          <w:p w:rsidR="0041049D" w:rsidRDefault="0041049D">
            <w:pPr>
              <w:pBdr>
                <w:top w:val="nil"/>
                <w:left w:val="nil"/>
                <w:bottom w:val="nil"/>
                <w:right w:val="nil"/>
                <w:between w:val="nil"/>
              </w:pBdr>
              <w:rPr>
                <w:rFonts w:ascii="Times New Roman" w:eastAsia="Times New Roman" w:hAnsi="Times New Roman" w:cs="Times New Roman"/>
                <w:color w:val="000000"/>
                <w:sz w:val="20"/>
                <w:szCs w:val="20"/>
              </w:rPr>
            </w:pPr>
          </w:p>
        </w:tc>
        <w:tc>
          <w:tcPr>
            <w:tcW w:w="5670" w:type="dxa"/>
            <w:gridSpan w:val="2"/>
            <w:vMerge w:val="restart"/>
            <w:tcBorders>
              <w:top w:val="nil"/>
            </w:tcBorders>
            <w:tcMar>
              <w:left w:w="113" w:type="dxa"/>
            </w:tcMar>
            <w:vAlign w:val="center"/>
          </w:tcPr>
          <w:p w:rsidR="0041049D" w:rsidRDefault="00EC18BD">
            <w:pPr>
              <w:pBdr>
                <w:top w:val="nil"/>
                <w:left w:val="nil"/>
                <w:bottom w:val="nil"/>
                <w:right w:val="nil"/>
                <w:between w:val="nil"/>
              </w:pBdr>
              <w:rPr>
                <w:rFonts w:ascii="Times New Roman" w:eastAsia="Times New Roman" w:hAnsi="Times New Roman" w:cs="Times New Roman"/>
                <w:color w:val="000000"/>
                <w:sz w:val="20"/>
                <w:szCs w:val="20"/>
              </w:rPr>
            </w:pPr>
            <w:r>
              <w:rPr>
                <w:color w:val="000000"/>
              </w:rPr>
              <w:t xml:space="preserve"> </w:t>
            </w:r>
          </w:p>
        </w:tc>
      </w:tr>
      <w:tr w:rsidR="0041049D">
        <w:trPr>
          <w:trHeight w:val="480"/>
        </w:trPr>
        <w:tc>
          <w:tcPr>
            <w:tcW w:w="5670" w:type="dxa"/>
            <w:gridSpan w:val="2"/>
            <w:tcMar>
              <w:left w:w="113" w:type="dxa"/>
            </w:tcMar>
            <w:vAlign w:val="center"/>
          </w:tcPr>
          <w:p w:rsidR="0041049D" w:rsidRDefault="0041049D">
            <w:pPr>
              <w:pBdr>
                <w:top w:val="nil"/>
                <w:left w:val="nil"/>
                <w:bottom w:val="nil"/>
                <w:right w:val="nil"/>
                <w:between w:val="nil"/>
              </w:pBdr>
              <w:rPr>
                <w:color w:val="000000"/>
              </w:rPr>
            </w:pPr>
          </w:p>
        </w:tc>
        <w:tc>
          <w:tcPr>
            <w:tcW w:w="5670" w:type="dxa"/>
            <w:gridSpan w:val="2"/>
            <w:vMerge/>
            <w:tcBorders>
              <w:top w:val="nil"/>
            </w:tcBorders>
            <w:tcMar>
              <w:left w:w="113" w:type="dxa"/>
            </w:tcMar>
            <w:vAlign w:val="center"/>
          </w:tcPr>
          <w:p w:rsidR="0041049D" w:rsidRDefault="0041049D">
            <w:pPr>
              <w:pBdr>
                <w:top w:val="nil"/>
                <w:left w:val="nil"/>
                <w:bottom w:val="nil"/>
                <w:right w:val="nil"/>
                <w:between w:val="nil"/>
              </w:pBdr>
              <w:spacing w:line="276" w:lineRule="auto"/>
              <w:rPr>
                <w:color w:val="000000"/>
              </w:rPr>
            </w:pPr>
          </w:p>
        </w:tc>
      </w:tr>
      <w:tr w:rsidR="0041049D">
        <w:trPr>
          <w:trHeight w:val="480"/>
        </w:trPr>
        <w:tc>
          <w:tcPr>
            <w:tcW w:w="5670" w:type="dxa"/>
            <w:gridSpan w:val="2"/>
            <w:tcMar>
              <w:left w:w="113" w:type="dxa"/>
            </w:tcMar>
            <w:vAlign w:val="center"/>
          </w:tcPr>
          <w:p w:rsidR="0041049D" w:rsidRDefault="0041049D">
            <w:pPr>
              <w:pBdr>
                <w:top w:val="nil"/>
                <w:left w:val="nil"/>
                <w:bottom w:val="nil"/>
                <w:right w:val="nil"/>
                <w:between w:val="nil"/>
              </w:pBdr>
              <w:rPr>
                <w:color w:val="000000"/>
              </w:rPr>
            </w:pPr>
          </w:p>
        </w:tc>
        <w:tc>
          <w:tcPr>
            <w:tcW w:w="5670" w:type="dxa"/>
            <w:gridSpan w:val="2"/>
            <w:vMerge/>
            <w:tcBorders>
              <w:top w:val="nil"/>
            </w:tcBorders>
            <w:tcMar>
              <w:left w:w="113" w:type="dxa"/>
            </w:tcMar>
            <w:vAlign w:val="center"/>
          </w:tcPr>
          <w:p w:rsidR="0041049D" w:rsidRDefault="0041049D">
            <w:pPr>
              <w:pBdr>
                <w:top w:val="nil"/>
                <w:left w:val="nil"/>
                <w:bottom w:val="nil"/>
                <w:right w:val="nil"/>
                <w:between w:val="nil"/>
              </w:pBdr>
              <w:spacing w:line="276" w:lineRule="auto"/>
              <w:rPr>
                <w:color w:val="000000"/>
              </w:rPr>
            </w:pPr>
          </w:p>
        </w:tc>
      </w:tr>
      <w:tr w:rsidR="0041049D">
        <w:trPr>
          <w:trHeight w:val="480"/>
        </w:trPr>
        <w:tc>
          <w:tcPr>
            <w:tcW w:w="5670" w:type="dxa"/>
            <w:gridSpan w:val="2"/>
            <w:tcMar>
              <w:left w:w="113" w:type="dxa"/>
            </w:tcMar>
            <w:vAlign w:val="center"/>
          </w:tcPr>
          <w:p w:rsidR="0041049D" w:rsidRDefault="0041049D">
            <w:pPr>
              <w:pBdr>
                <w:top w:val="nil"/>
                <w:left w:val="nil"/>
                <w:bottom w:val="nil"/>
                <w:right w:val="nil"/>
                <w:between w:val="nil"/>
              </w:pBdr>
              <w:rPr>
                <w:color w:val="000000"/>
              </w:rPr>
            </w:pPr>
          </w:p>
        </w:tc>
        <w:tc>
          <w:tcPr>
            <w:tcW w:w="5670" w:type="dxa"/>
            <w:gridSpan w:val="2"/>
            <w:vMerge/>
            <w:tcBorders>
              <w:top w:val="nil"/>
            </w:tcBorders>
            <w:tcMar>
              <w:left w:w="113" w:type="dxa"/>
            </w:tcMar>
            <w:vAlign w:val="center"/>
          </w:tcPr>
          <w:p w:rsidR="0041049D" w:rsidRDefault="0041049D">
            <w:pPr>
              <w:pBdr>
                <w:top w:val="nil"/>
                <w:left w:val="nil"/>
                <w:bottom w:val="nil"/>
                <w:right w:val="nil"/>
                <w:between w:val="nil"/>
              </w:pBdr>
              <w:spacing w:line="276" w:lineRule="auto"/>
              <w:rPr>
                <w:color w:val="000000"/>
              </w:rPr>
            </w:pPr>
          </w:p>
        </w:tc>
      </w:tr>
      <w:tr w:rsidR="0041049D">
        <w:trPr>
          <w:trHeight w:val="480"/>
        </w:trPr>
        <w:tc>
          <w:tcPr>
            <w:tcW w:w="5670" w:type="dxa"/>
            <w:gridSpan w:val="2"/>
            <w:tcMar>
              <w:left w:w="113" w:type="dxa"/>
            </w:tcMar>
            <w:vAlign w:val="center"/>
          </w:tcPr>
          <w:p w:rsidR="0041049D" w:rsidRDefault="0041049D">
            <w:pPr>
              <w:pBdr>
                <w:top w:val="nil"/>
                <w:left w:val="nil"/>
                <w:bottom w:val="nil"/>
                <w:right w:val="nil"/>
                <w:between w:val="nil"/>
              </w:pBdr>
              <w:rPr>
                <w:color w:val="000000"/>
              </w:rPr>
            </w:pPr>
          </w:p>
        </w:tc>
        <w:tc>
          <w:tcPr>
            <w:tcW w:w="1701" w:type="dxa"/>
            <w:tcMar>
              <w:left w:w="113" w:type="dxa"/>
            </w:tcMar>
            <w:vAlign w:val="center"/>
          </w:tcPr>
          <w:p w:rsidR="0041049D" w:rsidRDefault="00EC18BD">
            <w:pPr>
              <w:pBdr>
                <w:top w:val="nil"/>
                <w:left w:val="nil"/>
                <w:bottom w:val="nil"/>
                <w:right w:val="nil"/>
                <w:between w:val="nil"/>
              </w:pBdr>
              <w:rPr>
                <w:b/>
                <w:color w:val="000000"/>
              </w:rPr>
            </w:pPr>
            <w:r>
              <w:rPr>
                <w:b/>
                <w:color w:val="000000"/>
              </w:rPr>
              <w:t>Phone Number</w:t>
            </w:r>
          </w:p>
        </w:tc>
        <w:tc>
          <w:tcPr>
            <w:tcW w:w="3969" w:type="dxa"/>
            <w:tcMar>
              <w:left w:w="113" w:type="dxa"/>
            </w:tcMar>
            <w:vAlign w:val="center"/>
          </w:tcPr>
          <w:p w:rsidR="0041049D" w:rsidRDefault="0041049D">
            <w:pPr>
              <w:pBdr>
                <w:top w:val="nil"/>
                <w:left w:val="nil"/>
                <w:bottom w:val="nil"/>
                <w:right w:val="nil"/>
                <w:between w:val="nil"/>
              </w:pBdr>
              <w:rPr>
                <w:color w:val="000000"/>
              </w:rPr>
            </w:pPr>
          </w:p>
        </w:tc>
      </w:tr>
      <w:tr w:rsidR="0041049D">
        <w:trPr>
          <w:trHeight w:val="480"/>
        </w:trPr>
        <w:tc>
          <w:tcPr>
            <w:tcW w:w="5670" w:type="dxa"/>
            <w:gridSpan w:val="2"/>
            <w:tcMar>
              <w:left w:w="113" w:type="dxa"/>
            </w:tcMar>
            <w:vAlign w:val="center"/>
          </w:tcPr>
          <w:p w:rsidR="0041049D" w:rsidRDefault="0041049D">
            <w:pPr>
              <w:pBdr>
                <w:top w:val="nil"/>
                <w:left w:val="nil"/>
                <w:bottom w:val="nil"/>
                <w:right w:val="nil"/>
                <w:between w:val="nil"/>
              </w:pBdr>
              <w:rPr>
                <w:color w:val="000000"/>
              </w:rPr>
            </w:pPr>
          </w:p>
        </w:tc>
        <w:tc>
          <w:tcPr>
            <w:tcW w:w="1701" w:type="dxa"/>
            <w:tcMar>
              <w:left w:w="113" w:type="dxa"/>
            </w:tcMar>
            <w:vAlign w:val="center"/>
          </w:tcPr>
          <w:p w:rsidR="0041049D" w:rsidRDefault="00EC18BD">
            <w:pPr>
              <w:pBdr>
                <w:top w:val="nil"/>
                <w:left w:val="nil"/>
                <w:bottom w:val="nil"/>
                <w:right w:val="nil"/>
                <w:between w:val="nil"/>
              </w:pBdr>
              <w:rPr>
                <w:b/>
                <w:color w:val="000000"/>
              </w:rPr>
            </w:pPr>
            <w:r>
              <w:rPr>
                <w:b/>
                <w:color w:val="000000"/>
              </w:rPr>
              <w:t>Email Address</w:t>
            </w:r>
          </w:p>
        </w:tc>
        <w:tc>
          <w:tcPr>
            <w:tcW w:w="3969" w:type="dxa"/>
            <w:tcMar>
              <w:left w:w="113" w:type="dxa"/>
            </w:tcMar>
            <w:vAlign w:val="center"/>
          </w:tcPr>
          <w:p w:rsidR="0041049D" w:rsidRDefault="0041049D">
            <w:pPr>
              <w:pBdr>
                <w:top w:val="nil"/>
                <w:left w:val="nil"/>
                <w:bottom w:val="nil"/>
                <w:right w:val="nil"/>
                <w:between w:val="nil"/>
              </w:pBdr>
              <w:rPr>
                <w:color w:val="000000"/>
              </w:rPr>
            </w:pPr>
          </w:p>
        </w:tc>
      </w:tr>
      <w:tr w:rsidR="0041049D">
        <w:trPr>
          <w:trHeight w:val="480"/>
        </w:trPr>
        <w:tc>
          <w:tcPr>
            <w:tcW w:w="11340" w:type="dxa"/>
            <w:gridSpan w:val="4"/>
            <w:tcMar>
              <w:left w:w="113" w:type="dxa"/>
            </w:tcMar>
            <w:vAlign w:val="center"/>
          </w:tcPr>
          <w:p w:rsidR="0041049D" w:rsidRDefault="00EC18BD">
            <w:pPr>
              <w:rPr>
                <w:i/>
                <w:color w:val="000000"/>
              </w:rPr>
            </w:pPr>
            <w:r>
              <w:rPr>
                <w:b/>
              </w:rPr>
              <w:t>How did you hear about this event?</w:t>
            </w:r>
          </w:p>
        </w:tc>
      </w:tr>
      <w:tr w:rsidR="0041049D">
        <w:trPr>
          <w:trHeight w:val="520"/>
        </w:trPr>
        <w:tc>
          <w:tcPr>
            <w:tcW w:w="11340" w:type="dxa"/>
            <w:gridSpan w:val="4"/>
            <w:tcMar>
              <w:left w:w="1134" w:type="dxa"/>
            </w:tcMar>
          </w:tcPr>
          <w:p w:rsidR="0041049D" w:rsidRDefault="00EC18BD">
            <w:pPr>
              <w:pBdr>
                <w:top w:val="nil"/>
                <w:left w:val="nil"/>
                <w:bottom w:val="nil"/>
                <w:right w:val="nil"/>
                <w:between w:val="nil"/>
              </w:pBdr>
              <w:rPr>
                <w:color w:val="000000"/>
              </w:rPr>
            </w:pPr>
            <w:r>
              <w:rPr>
                <w:b/>
                <w:color w:val="000000"/>
              </w:rPr>
              <w:t xml:space="preserve">Optional: </w:t>
            </w:r>
            <w:r>
              <w:rPr>
                <w:color w:val="000000"/>
              </w:rPr>
              <w:t>Please tick the box if you wish to be added to our mailing list for information on forthcoming events. You may unsubscribe at any time.</w:t>
            </w:r>
            <w:r>
              <w:rPr>
                <w:noProof/>
              </w:rPr>
              <mc:AlternateContent>
                <mc:Choice Requires="wpg">
                  <w:drawing>
                    <wp:anchor distT="0" distB="0" distL="114300" distR="114300" simplePos="0" relativeHeight="251661312" behindDoc="0" locked="0" layoutInCell="1" hidden="0" allowOverlap="1">
                      <wp:simplePos x="0" y="0"/>
                      <wp:positionH relativeFrom="column">
                        <wp:posOffset>-507999</wp:posOffset>
                      </wp:positionH>
                      <wp:positionV relativeFrom="paragraph">
                        <wp:posOffset>63500</wp:posOffset>
                      </wp:positionV>
                      <wp:extent cx="249555" cy="219075"/>
                      <wp:effectExtent l="0" t="0" r="0" b="0"/>
                      <wp:wrapNone/>
                      <wp:docPr id="2" name="Rectangle 2"/>
                      <wp:cNvGraphicFramePr/>
                      <a:graphic xmlns:a="http://schemas.openxmlformats.org/drawingml/2006/main">
                        <a:graphicData uri="http://schemas.microsoft.com/office/word/2010/wordprocessingShape">
                          <wps:wsp>
                            <wps:cNvSpPr/>
                            <wps:spPr>
                              <a:xfrm>
                                <a:off x="5225985" y="3675225"/>
                                <a:ext cx="240030" cy="209550"/>
                              </a:xfrm>
                              <a:prstGeom prst="rect">
                                <a:avLst/>
                              </a:prstGeom>
                              <a:solidFill>
                                <a:srgbClr val="FFFFFF"/>
                              </a:solidFill>
                              <a:ln w="9525" cap="sq" cmpd="sng">
                                <a:solidFill>
                                  <a:srgbClr val="000000"/>
                                </a:solidFill>
                                <a:prstDash val="solid"/>
                                <a:miter lim="800000"/>
                                <a:headEnd type="none" w="sm" len="sm"/>
                                <a:tailEnd type="none" w="sm" len="sm"/>
                              </a:ln>
                            </wps:spPr>
                            <wps:txbx>
                              <w:txbxContent>
                                <w:p w:rsidR="0041049D" w:rsidRDefault="0041049D">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-507999</wp:posOffset>
                      </wp:positionH>
                      <wp:positionV relativeFrom="paragraph">
                        <wp:posOffset>63500</wp:posOffset>
                      </wp:positionV>
                      <wp:extent cx="249555" cy="21907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49555" cy="219075"/>
                              </a:xfrm>
                              <a:prstGeom prst="rect"/>
                              <a:ln/>
                            </pic:spPr>
                          </pic:pic>
                        </a:graphicData>
                      </a:graphic>
                    </wp:anchor>
                  </w:drawing>
                </mc:Fallback>
              </mc:AlternateContent>
            </w:r>
          </w:p>
        </w:tc>
      </w:tr>
      <w:tr w:rsidR="0041049D">
        <w:trPr>
          <w:trHeight w:val="520"/>
        </w:trPr>
        <w:tc>
          <w:tcPr>
            <w:tcW w:w="11340" w:type="dxa"/>
            <w:gridSpan w:val="4"/>
            <w:tcMar>
              <w:left w:w="113" w:type="dxa"/>
              <w:right w:w="113" w:type="dxa"/>
            </w:tcMar>
          </w:tcPr>
          <w:p w:rsidR="0041049D" w:rsidRDefault="00EC18BD">
            <w:pPr>
              <w:rPr>
                <w:rFonts w:ascii="Times New Roman" w:eastAsia="Times New Roman" w:hAnsi="Times New Roman" w:cs="Times New Roman"/>
                <w:sz w:val="20"/>
                <w:szCs w:val="20"/>
              </w:rPr>
            </w:pPr>
            <w:r>
              <w:rPr>
                <w:b/>
                <w:sz w:val="18"/>
                <w:szCs w:val="18"/>
              </w:rPr>
              <w:t xml:space="preserve">IMPORTANT NOTES: </w:t>
            </w:r>
            <w:r>
              <w:rPr>
                <w:sz w:val="18"/>
                <w:szCs w:val="18"/>
              </w:rPr>
              <w:t>The club undertakes a risk assessment to minimise any dangers, but ultimately competitors take par</w:t>
            </w:r>
            <w:r>
              <w:rPr>
                <w:sz w:val="18"/>
                <w:szCs w:val="18"/>
              </w:rPr>
              <w:t>t in the event at their own risk. For example, in urban events competitors should be mindful of traffic. Non-members are always welcome to take part, but we would encourage you to join FVO or another local orienteering club once you have taken part in thre</w:t>
            </w:r>
            <w:r>
              <w:rPr>
                <w:sz w:val="18"/>
                <w:szCs w:val="18"/>
              </w:rPr>
              <w:t>e or more events.</w:t>
            </w:r>
            <w:r>
              <w:rPr>
                <w:rFonts w:ascii="Times New Roman" w:eastAsia="Times New Roman" w:hAnsi="Times New Roman" w:cs="Times New Roman"/>
                <w:sz w:val="20"/>
                <w:szCs w:val="20"/>
              </w:rPr>
              <w:t xml:space="preserve"> It is cost effective.</w:t>
            </w:r>
          </w:p>
        </w:tc>
      </w:tr>
    </w:tbl>
    <w:p w:rsidR="0041049D" w:rsidRDefault="0041049D">
      <w:pPr>
        <w:rPr>
          <w:sz w:val="2"/>
          <w:szCs w:val="2"/>
        </w:rPr>
      </w:pPr>
    </w:p>
    <w:sectPr w:rsidR="0041049D">
      <w:pgSz w:w="11906" w:h="16838"/>
      <w:pgMar w:top="510" w:right="284" w:bottom="284" w:left="28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1049D"/>
    <w:rsid w:val="00302E17"/>
    <w:rsid w:val="0041049D"/>
    <w:rsid w:val="00EC1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cp:lastPrinted>2019-03-06T11:34:00Z</cp:lastPrinted>
  <dcterms:created xsi:type="dcterms:W3CDTF">2019-03-06T11:34:00Z</dcterms:created>
  <dcterms:modified xsi:type="dcterms:W3CDTF">2019-03-06T11:35:00Z</dcterms:modified>
</cp:coreProperties>
</file>